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5BAD0" w14:textId="0815892D" w:rsidR="00533A2C" w:rsidRPr="00533A2C" w:rsidRDefault="00533A2C" w:rsidP="00533A2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3A2C">
        <w:rPr>
          <w:rFonts w:ascii="Times New Roman" w:hAnsi="Times New Roman" w:cs="Times New Roman"/>
          <w:b/>
          <w:bCs/>
          <w:sz w:val="24"/>
          <w:szCs w:val="24"/>
        </w:rPr>
        <w:t>РЕСПУБЛИКА ДАГЕСТАН</w:t>
      </w:r>
    </w:p>
    <w:p w14:paraId="38DC7F80" w14:textId="77777777" w:rsidR="00533A2C" w:rsidRPr="00533A2C" w:rsidRDefault="00533A2C" w:rsidP="00533A2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3A2C">
        <w:rPr>
          <w:rFonts w:ascii="Times New Roman" w:hAnsi="Times New Roman" w:cs="Times New Roman"/>
          <w:b/>
          <w:bCs/>
          <w:sz w:val="24"/>
          <w:szCs w:val="24"/>
        </w:rPr>
        <w:t>МУНИЦИПАЛЬНОЕ ОБРАЗОВАНИЕ</w:t>
      </w:r>
    </w:p>
    <w:p w14:paraId="7E142557" w14:textId="77777777" w:rsidR="00533A2C" w:rsidRPr="00533A2C" w:rsidRDefault="00533A2C" w:rsidP="00533A2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3A2C">
        <w:rPr>
          <w:rFonts w:ascii="Times New Roman" w:hAnsi="Times New Roman" w:cs="Times New Roman"/>
          <w:b/>
          <w:bCs/>
          <w:sz w:val="24"/>
          <w:szCs w:val="24"/>
        </w:rPr>
        <w:t>«АКУШИНСКИЙ РАЙОН»</w:t>
      </w:r>
    </w:p>
    <w:p w14:paraId="65E9849F" w14:textId="77777777" w:rsidR="00533A2C" w:rsidRPr="00533A2C" w:rsidRDefault="00533A2C" w:rsidP="00533A2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3A2C">
        <w:rPr>
          <w:rFonts w:ascii="Times New Roman" w:hAnsi="Times New Roman" w:cs="Times New Roman"/>
          <w:b/>
          <w:bCs/>
          <w:sz w:val="24"/>
          <w:szCs w:val="24"/>
        </w:rPr>
        <w:t>УПРАВЛЕНИЕ ОБРАЗОВАНИЯ АДМИНИСТРАЦИИ</w:t>
      </w:r>
    </w:p>
    <w:p w14:paraId="4A91B814" w14:textId="77777777" w:rsidR="00533A2C" w:rsidRDefault="00533A2C" w:rsidP="00533A2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3A2C">
        <w:rPr>
          <w:rFonts w:ascii="Times New Roman" w:hAnsi="Times New Roman" w:cs="Times New Roman"/>
          <w:b/>
          <w:bCs/>
          <w:sz w:val="24"/>
          <w:szCs w:val="24"/>
        </w:rPr>
        <w:t>МО «АКУШИНСКИЙ РАЙОН»</w:t>
      </w:r>
    </w:p>
    <w:p w14:paraId="3BEDCA7E" w14:textId="3B3B5477" w:rsidR="00533A2C" w:rsidRPr="00533A2C" w:rsidRDefault="00533A2C" w:rsidP="00533A2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34FBBD2" w14:textId="65D0ECE5" w:rsidR="00533A2C" w:rsidRPr="00533A2C" w:rsidRDefault="00533A2C" w:rsidP="00533A2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thick"/>
        </w:rPr>
      </w:pPr>
      <w:r w:rsidRPr="00533A2C">
        <w:rPr>
          <w:rFonts w:ascii="Times New Roman" w:hAnsi="Times New Roman" w:cs="Times New Roman"/>
          <w:b/>
          <w:sz w:val="24"/>
          <w:szCs w:val="24"/>
          <w:u w:val="thick"/>
        </w:rPr>
        <w:t xml:space="preserve">с. Акуша                                            </w:t>
      </w:r>
      <w:r w:rsidRPr="00533A2C">
        <w:rPr>
          <w:rFonts w:ascii="Times New Roman" w:hAnsi="Times New Roman" w:cs="Times New Roman"/>
          <w:b/>
          <w:sz w:val="24"/>
          <w:szCs w:val="24"/>
          <w:u w:val="thick"/>
          <w:lang w:val="en-US"/>
        </w:rPr>
        <w:t>akushauos</w:t>
      </w:r>
      <w:r w:rsidRPr="00533A2C">
        <w:rPr>
          <w:rFonts w:ascii="Times New Roman" w:hAnsi="Times New Roman" w:cs="Times New Roman"/>
          <w:b/>
          <w:sz w:val="24"/>
          <w:szCs w:val="24"/>
          <w:u w:val="thick"/>
        </w:rPr>
        <w:t>@</w:t>
      </w:r>
      <w:r w:rsidRPr="00533A2C">
        <w:rPr>
          <w:rFonts w:ascii="Times New Roman" w:hAnsi="Times New Roman" w:cs="Times New Roman"/>
          <w:b/>
          <w:sz w:val="24"/>
          <w:szCs w:val="24"/>
          <w:u w:val="thick"/>
          <w:lang w:val="en-US"/>
        </w:rPr>
        <w:t>mail</w:t>
      </w:r>
      <w:r w:rsidRPr="00533A2C">
        <w:rPr>
          <w:rFonts w:ascii="Times New Roman" w:hAnsi="Times New Roman" w:cs="Times New Roman"/>
          <w:b/>
          <w:sz w:val="24"/>
          <w:szCs w:val="24"/>
          <w:u w:val="thick"/>
        </w:rPr>
        <w:t>.</w:t>
      </w:r>
      <w:r w:rsidRPr="00533A2C">
        <w:rPr>
          <w:rFonts w:ascii="Times New Roman" w:hAnsi="Times New Roman" w:cs="Times New Roman"/>
          <w:b/>
          <w:sz w:val="24"/>
          <w:szCs w:val="24"/>
          <w:u w:val="thick"/>
          <w:lang w:val="en-US"/>
        </w:rPr>
        <w:t>ru</w:t>
      </w:r>
      <w:r w:rsidRPr="00533A2C">
        <w:rPr>
          <w:rFonts w:ascii="Times New Roman" w:hAnsi="Times New Roman" w:cs="Times New Roman"/>
          <w:b/>
          <w:sz w:val="24"/>
          <w:szCs w:val="24"/>
          <w:u w:val="thick"/>
        </w:rPr>
        <w:t xml:space="preserve">                       тел.21-3-90; 21-3-92</w:t>
      </w:r>
    </w:p>
    <w:p w14:paraId="7D6EEF37" w14:textId="77777777" w:rsidR="00533A2C" w:rsidRDefault="00533A2C" w:rsidP="00533A2C">
      <w:pPr>
        <w:pStyle w:val="a3"/>
        <w:jc w:val="center"/>
        <w:rPr>
          <w:rFonts w:ascii="Times New Roman" w:hAnsi="Times New Roman" w:cs="Times New Roman"/>
          <w:bCs/>
        </w:rPr>
      </w:pPr>
    </w:p>
    <w:p w14:paraId="02C34E0D" w14:textId="77777777" w:rsidR="00533A2C" w:rsidRDefault="00533A2C" w:rsidP="00EB3B5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53497A5" w14:textId="77777777" w:rsidR="000A628B" w:rsidRDefault="000A628B" w:rsidP="00B5421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7BEFC08" w14:textId="02F7A9F1" w:rsidR="00B5421B" w:rsidRDefault="0025525A" w:rsidP="00B5421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5421B" w:rsidRPr="00B5421B">
        <w:rPr>
          <w:rFonts w:ascii="Times New Roman" w:hAnsi="Times New Roman" w:cs="Times New Roman"/>
          <w:sz w:val="28"/>
          <w:szCs w:val="28"/>
        </w:rPr>
        <w:t xml:space="preserve"> целях обеспечения безопасной жизнедеятельности учащихся и воспитанников, а также предотвращения возможных чрезвычайных ситуаций и террористических актов, антитеррористическая защищенность объектов образования обеспечивается в соответствии с требованиями постановления Правительства РФ от 02.08.2019г. № 1006 «Об утверждении требований к антитеррористической защищенности объектов (территорий), относящихся к сфере деятельности Министерства просвещения Российской Федерации, и формы паспорта безопасности этих объектов (территорий)».</w:t>
      </w:r>
    </w:p>
    <w:p w14:paraId="781593D9" w14:textId="363229DC" w:rsidR="00B5421B" w:rsidRDefault="00B5421B" w:rsidP="00B5421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421B">
        <w:rPr>
          <w:rFonts w:ascii="Times New Roman" w:hAnsi="Times New Roman" w:cs="Times New Roman"/>
          <w:sz w:val="28"/>
          <w:szCs w:val="28"/>
        </w:rPr>
        <w:t xml:space="preserve"> На всех объектах образования установлены и поставлены на обслуживание видеокамеры, имеются ручные металлоискатели и телефонная связь (тревожная кнопка). Все объекты оборудованы кнопками тревожной сигнализации</w:t>
      </w:r>
      <w:r w:rsidR="0025525A">
        <w:rPr>
          <w:rFonts w:ascii="Times New Roman" w:hAnsi="Times New Roman" w:cs="Times New Roman"/>
          <w:sz w:val="28"/>
          <w:szCs w:val="28"/>
        </w:rPr>
        <w:t xml:space="preserve">, </w:t>
      </w:r>
      <w:r w:rsidR="00EB3B5F" w:rsidRPr="00EB3B5F">
        <w:rPr>
          <w:rFonts w:ascii="Times New Roman" w:hAnsi="Times New Roman" w:cs="Times New Roman"/>
          <w:sz w:val="28"/>
          <w:szCs w:val="28"/>
        </w:rPr>
        <w:t>источниками бесперебойного электропитания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5421B">
        <w:rPr>
          <w:rFonts w:ascii="Times New Roman" w:hAnsi="Times New Roman" w:cs="Times New Roman"/>
          <w:sz w:val="28"/>
          <w:szCs w:val="28"/>
        </w:rPr>
        <w:t xml:space="preserve"> Для обеспечения безопасности в учреждениях образования имеется система оповещения и управления эвакуацией. </w:t>
      </w:r>
    </w:p>
    <w:p w14:paraId="2D7E6CA9" w14:textId="3C51B560" w:rsidR="0045777F" w:rsidRPr="00B5421B" w:rsidRDefault="00B5421B" w:rsidP="00B5421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421B">
        <w:rPr>
          <w:rFonts w:ascii="Times New Roman" w:hAnsi="Times New Roman" w:cs="Times New Roman"/>
          <w:sz w:val="28"/>
          <w:szCs w:val="28"/>
        </w:rPr>
        <w:t>Планы эвакуации, схем оповещения, алгоритмов действий персонала, обучающихся и иных лиц, обеспечивающих охрану объектов, при совершении (угрозе совершения) преступления в форме вооруженного нападения, в том числе террористической направленности разработаны.</w:t>
      </w:r>
      <w:r w:rsidR="000A628B">
        <w:rPr>
          <w:rFonts w:ascii="Times New Roman" w:hAnsi="Times New Roman" w:cs="Times New Roman"/>
          <w:sz w:val="28"/>
          <w:szCs w:val="28"/>
        </w:rPr>
        <w:t xml:space="preserve"> </w:t>
      </w:r>
      <w:r w:rsidRPr="00B5421B">
        <w:rPr>
          <w:rFonts w:ascii="Times New Roman" w:hAnsi="Times New Roman" w:cs="Times New Roman"/>
          <w:sz w:val="28"/>
          <w:szCs w:val="28"/>
        </w:rPr>
        <w:t>Пропускной и внутриобъектовый режим обеспечивается.</w:t>
      </w:r>
    </w:p>
    <w:sectPr w:rsidR="0045777F" w:rsidRPr="00B542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507"/>
    <w:rsid w:val="00087841"/>
    <w:rsid w:val="000A628B"/>
    <w:rsid w:val="000F2DE1"/>
    <w:rsid w:val="001A4507"/>
    <w:rsid w:val="0025525A"/>
    <w:rsid w:val="0045777F"/>
    <w:rsid w:val="00533A2C"/>
    <w:rsid w:val="009A538E"/>
    <w:rsid w:val="00B5421B"/>
    <w:rsid w:val="00EB3B5F"/>
    <w:rsid w:val="00F72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1C704"/>
  <w15:chartTrackingRefBased/>
  <w15:docId w15:val="{BDC66DEC-7C42-4A8F-9F5D-72B26A4DB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3A2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Магомед Каримгаджиев</dc:creator>
  <cp:keywords/>
  <dc:description/>
  <cp:lastModifiedBy>Магомед Каримгаджиев</cp:lastModifiedBy>
  <cp:revision>7</cp:revision>
  <dcterms:created xsi:type="dcterms:W3CDTF">2024-08-26T14:05:00Z</dcterms:created>
  <dcterms:modified xsi:type="dcterms:W3CDTF">2025-06-30T14:17:00Z</dcterms:modified>
</cp:coreProperties>
</file>